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3E5" w:rsidRPr="009A33E5" w:rsidRDefault="003A44E9" w:rsidP="003A44E9">
      <w:pPr>
        <w:spacing w:after="0" w:line="240" w:lineRule="auto"/>
        <w:ind w:left="-284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7666264" cy="10755086"/>
            <wp:effectExtent l="19050" t="0" r="0" b="0"/>
            <wp:docPr id="1" name="Рисунок 1" descr="G:\доки скан\3 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и скан\3 КЛ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752" cy="10758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4C0" w:rsidRPr="008C3740" w:rsidRDefault="00E8646A" w:rsidP="009744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374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Планируемые результаты освоения </w:t>
      </w:r>
    </w:p>
    <w:p w:rsidR="00E8646A" w:rsidRPr="008C3740" w:rsidRDefault="00E8646A" w:rsidP="009744C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3740">
        <w:rPr>
          <w:rFonts w:ascii="Times New Roman" w:hAnsi="Times New Roman" w:cs="Times New Roman"/>
          <w:b/>
          <w:bCs/>
          <w:sz w:val="24"/>
          <w:szCs w:val="24"/>
        </w:rPr>
        <w:t>учебного предмета</w:t>
      </w:r>
    </w:p>
    <w:p w:rsidR="00E8646A" w:rsidRPr="006F0A14" w:rsidRDefault="00E8646A" w:rsidP="006F0A14">
      <w:pPr>
        <w:spacing w:after="0"/>
        <w:ind w:firstLine="284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Cs/>
          <w:i/>
          <w:color w:val="000000"/>
          <w:sz w:val="24"/>
          <w:szCs w:val="24"/>
        </w:rPr>
        <w:t>Личностные, метапредметные и предметные результаты:</w:t>
      </w:r>
    </w:p>
    <w:p w:rsidR="00E8646A" w:rsidRPr="006F0A14" w:rsidRDefault="00E8646A" w:rsidP="006F0A14">
      <w:pPr>
        <w:pStyle w:val="a4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A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личностные</w:t>
      </w:r>
      <w:r w:rsidRPr="006F0A14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Pr="006F0A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E8646A" w:rsidRPr="006F0A14" w:rsidRDefault="00E8646A" w:rsidP="006F0A14">
      <w:pPr>
        <w:pStyle w:val="a4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A14">
        <w:rPr>
          <w:rFonts w:ascii="Times New Roman" w:eastAsia="Times New Roman" w:hAnsi="Times New Roman" w:cs="Times New Roman"/>
          <w:sz w:val="24"/>
          <w:szCs w:val="24"/>
        </w:rPr>
        <w:t xml:space="preserve">общее представление о мире как многоязычном и поликультурном сообществе; </w:t>
      </w:r>
    </w:p>
    <w:p w:rsidR="00E8646A" w:rsidRPr="006F0A14" w:rsidRDefault="00E8646A" w:rsidP="006F0A14">
      <w:pPr>
        <w:pStyle w:val="a4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A14">
        <w:rPr>
          <w:rFonts w:ascii="Times New Roman" w:eastAsia="Times New Roman" w:hAnsi="Times New Roman" w:cs="Times New Roman"/>
          <w:sz w:val="24"/>
          <w:szCs w:val="24"/>
        </w:rPr>
        <w:t xml:space="preserve">осознание себя гражданином своей страны; осознание языка, в том числе иностранного, как основного средства общения между людьми; </w:t>
      </w:r>
    </w:p>
    <w:p w:rsidR="00E8646A" w:rsidRPr="006F0A14" w:rsidRDefault="00E8646A" w:rsidP="006F0A14">
      <w:pPr>
        <w:pStyle w:val="a4"/>
        <w:numPr>
          <w:ilvl w:val="0"/>
          <w:numId w:val="38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A14">
        <w:rPr>
          <w:rFonts w:ascii="Times New Roman" w:eastAsia="Times New Roman" w:hAnsi="Times New Roman" w:cs="Times New Roman"/>
          <w:sz w:val="24"/>
          <w:szCs w:val="24"/>
        </w:rPr>
        <w:t>знакомство с миром зарубежных сверстников с использованием средств изучаемого иностранного языка.</w:t>
      </w:r>
    </w:p>
    <w:p w:rsidR="00E8646A" w:rsidRPr="006F0A14" w:rsidRDefault="00E8646A" w:rsidP="006F0A14">
      <w:pPr>
        <w:pStyle w:val="a4"/>
        <w:spacing w:after="0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F0A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метапредметные:   </w:t>
      </w:r>
    </w:p>
    <w:p w:rsidR="00E8646A" w:rsidRPr="006F0A14" w:rsidRDefault="00E8646A" w:rsidP="006F0A14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A14">
        <w:rPr>
          <w:rFonts w:ascii="Times New Roman" w:eastAsia="Times New Roman" w:hAnsi="Times New Roman" w:cs="Times New Roman"/>
          <w:sz w:val="24"/>
          <w:szCs w:val="24"/>
        </w:rPr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E8646A" w:rsidRPr="006F0A14" w:rsidRDefault="00E8646A" w:rsidP="006F0A14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A14">
        <w:rPr>
          <w:rFonts w:ascii="Times New Roman" w:eastAsia="Times New Roman" w:hAnsi="Times New Roman" w:cs="Times New Roman"/>
          <w:sz w:val="24"/>
          <w:szCs w:val="24"/>
        </w:rPr>
        <w:t>развитие коммуникативных способностей школьника, умения выбирать адекватные  языковые и речевые средства для успешного решения элементарной коммуникативной задачи;</w:t>
      </w:r>
    </w:p>
    <w:p w:rsidR="00E8646A" w:rsidRPr="006F0A14" w:rsidRDefault="00E8646A" w:rsidP="006F0A14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A14">
        <w:rPr>
          <w:rFonts w:ascii="Times New Roman" w:eastAsia="Times New Roman" w:hAnsi="Times New Roman" w:cs="Times New Roman"/>
          <w:sz w:val="24"/>
          <w:szCs w:val="24"/>
        </w:rPr>
        <w:t>расширение общего лингвистического кругозора младшего школьника;</w:t>
      </w:r>
    </w:p>
    <w:p w:rsidR="00E8646A" w:rsidRPr="006F0A14" w:rsidRDefault="00E8646A" w:rsidP="006F0A14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A14">
        <w:rPr>
          <w:rFonts w:ascii="Times New Roman" w:eastAsia="Times New Roman" w:hAnsi="Times New Roman" w:cs="Times New Roman"/>
          <w:sz w:val="24"/>
          <w:szCs w:val="24"/>
        </w:rPr>
        <w:t>развитие познавательной, эмоциональной и волевой сфер младшего школьника; формирование мотивации  к изучению иностранного языка;</w:t>
      </w:r>
    </w:p>
    <w:p w:rsidR="00E8646A" w:rsidRPr="006F0A14" w:rsidRDefault="00E8646A" w:rsidP="006F0A14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A14">
        <w:rPr>
          <w:rFonts w:ascii="Times New Roman" w:eastAsia="Times New Roman" w:hAnsi="Times New Roman" w:cs="Times New Roman"/>
          <w:sz w:val="24"/>
          <w:szCs w:val="24"/>
        </w:rPr>
        <w:t>овладение умением координированной работы с разными компонентами учебно-методического комплекта.</w:t>
      </w:r>
    </w:p>
    <w:p w:rsidR="00E8646A" w:rsidRPr="006F0A14" w:rsidRDefault="00E8646A" w:rsidP="006F0A1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F0A14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6F0A14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Pr="006F0A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предметные: </w:t>
      </w:r>
    </w:p>
    <w:p w:rsidR="00E8646A" w:rsidRPr="006F0A14" w:rsidRDefault="00E8646A" w:rsidP="006F0A14">
      <w:pPr>
        <w:pStyle w:val="a4"/>
        <w:numPr>
          <w:ilvl w:val="0"/>
          <w:numId w:val="39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A14">
        <w:rPr>
          <w:rFonts w:ascii="Times New Roman" w:eastAsia="Times New Roman" w:hAnsi="Times New Roman" w:cs="Times New Roman"/>
          <w:sz w:val="24"/>
          <w:szCs w:val="24"/>
        </w:rPr>
        <w:t xml:space="preserve">овладение начальными представлениями о нормах иностранного языка (фонетических, лексических, грамматических); </w:t>
      </w:r>
    </w:p>
    <w:p w:rsidR="00E8646A" w:rsidRPr="006F0A14" w:rsidRDefault="00E8646A" w:rsidP="006F0A14">
      <w:pPr>
        <w:pStyle w:val="a4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A14">
        <w:rPr>
          <w:rFonts w:ascii="Times New Roman" w:eastAsia="Times New Roman" w:hAnsi="Times New Roman" w:cs="Times New Roman"/>
          <w:sz w:val="24"/>
          <w:szCs w:val="24"/>
        </w:rPr>
        <w:t>умение  находить и сравнивать такие  языковые единицы как звук, буква, слово.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 умения по видам речевой деятельности: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color w:val="000000"/>
          <w:sz w:val="24"/>
          <w:szCs w:val="24"/>
        </w:rPr>
        <w:t>В русле говорения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1. Диалогическая форма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Уметь вести:</w:t>
      </w:r>
    </w:p>
    <w:p w:rsidR="00E8646A" w:rsidRPr="006F0A14" w:rsidRDefault="00E8646A" w:rsidP="006F0A14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этикетные диалоги в типичных ситуациях бытового, учебно-трудового и межкультурного общения;</w:t>
      </w:r>
    </w:p>
    <w:p w:rsidR="00E8646A" w:rsidRPr="006F0A14" w:rsidRDefault="00E8646A" w:rsidP="006F0A14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диалог-расспрос (запрос информации и ответ на него);</w:t>
      </w:r>
    </w:p>
    <w:p w:rsidR="00E8646A" w:rsidRPr="006F0A14" w:rsidRDefault="00E8646A" w:rsidP="006F0A14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диалог-побуждение к действию.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2. Монологическая форма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Уметь пользоваться:</w:t>
      </w:r>
    </w:p>
    <w:p w:rsidR="00E8646A" w:rsidRPr="006F0A14" w:rsidRDefault="00E8646A" w:rsidP="006F0A14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основными коммуникативными типами речи: описание, сообщение, рассказ, характеристика (персонажей).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color w:val="000000"/>
          <w:sz w:val="24"/>
          <w:szCs w:val="24"/>
        </w:rPr>
        <w:t>В русле аудирования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Воспринимать на слух и понимать:</w:t>
      </w:r>
    </w:p>
    <w:p w:rsidR="00E8646A" w:rsidRPr="006F0A14" w:rsidRDefault="00E8646A" w:rsidP="006F0A14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речь учителя и одноклассников в процессе общения на уроке;</w:t>
      </w:r>
    </w:p>
    <w:p w:rsidR="00E8646A" w:rsidRPr="006F0A14" w:rsidRDefault="00E8646A" w:rsidP="006F0A14">
      <w:pPr>
        <w:widowControl w:val="0"/>
        <w:numPr>
          <w:ilvl w:val="0"/>
          <w:numId w:val="5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небольшие доступные тексты в аудиозаписи, построенные на изученном языковом материале.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color w:val="000000"/>
          <w:sz w:val="24"/>
          <w:szCs w:val="24"/>
        </w:rPr>
        <w:t>В русле чтения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Читать </w:t>
      </w:r>
      <w:r w:rsidRPr="006F0A14">
        <w:rPr>
          <w:rFonts w:ascii="Times New Roman" w:hAnsi="Times New Roman" w:cs="Times New Roman"/>
          <w:sz w:val="24"/>
          <w:szCs w:val="24"/>
        </w:rPr>
        <w:t>с целью извлечения и понимания языковой и тематической информации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8646A" w:rsidRPr="006F0A14" w:rsidRDefault="00E8646A" w:rsidP="006F0A14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вслух небольшие тексты, построенные на изученном языковом материале;</w:t>
      </w:r>
    </w:p>
    <w:p w:rsidR="00E8646A" w:rsidRPr="006F0A14" w:rsidRDefault="00E8646A" w:rsidP="006F0A14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color w:val="000000"/>
          <w:sz w:val="24"/>
          <w:szCs w:val="24"/>
        </w:rPr>
        <w:t>В русле письма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color w:val="000000"/>
          <w:sz w:val="24"/>
          <w:szCs w:val="24"/>
        </w:rPr>
        <w:t>Владеть: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техникой письма (графикой, каллиграфией, орфографией);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основами письменной речи: писать с опорой на образец поздравление с праздником, короткое 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личное письмо.</w:t>
      </w:r>
    </w:p>
    <w:p w:rsidR="00E8646A" w:rsidRPr="006F0A14" w:rsidRDefault="00E8646A" w:rsidP="006F0A14">
      <w:pPr>
        <w:shd w:val="clear" w:color="auto" w:fill="FFFFFF"/>
        <w:tabs>
          <w:tab w:val="left" w:pos="346"/>
          <w:tab w:val="left" w:pos="993"/>
        </w:tabs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color w:val="000000"/>
          <w:sz w:val="24"/>
          <w:szCs w:val="24"/>
        </w:rPr>
        <w:t>Языковые средства и навыки пользования ими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  <w:tab w:val="num" w:pos="1134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color w:val="000000"/>
          <w:sz w:val="24"/>
          <w:szCs w:val="24"/>
        </w:rPr>
        <w:t>Графика, каллиграфия, орфография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. Все буквы немецкого алфавита. Звукобуквенные соответствия. Основные буквосочетания. Основные правила чтения и орфографии. Написание наиболее употребительных слов, вошедших в активный словарь.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color w:val="000000"/>
          <w:sz w:val="24"/>
          <w:szCs w:val="24"/>
        </w:rPr>
        <w:t>Фонетическая сторона речи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. Все звуки немецкого языка. Нормы произношения звуков немецкого языка (долгота и краткость гласных, оглушение звонких согласных в конце слога или слова, отсутствие смягчения согласных перед гласными). Дифтонги. Ударение в изолированном слове, фразе. Отсутствие ударения на служебных словах (артиклях, союзах, предлогах). Членение предложения на смысловые группы. Ритмико-интонационные особенности повествовательного, побудительного и вопросительного предложений. Интонация перечисления.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color w:val="000000"/>
          <w:sz w:val="24"/>
          <w:szCs w:val="24"/>
        </w:rPr>
        <w:t>Лексическая сторона речи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. 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усвоения. Простейшие устойчивые словосочетания, оценочная лексика и речевые клише как элементы речевого этикета, отражающие культуру немецкоговорящих стран. Интернациональные слова (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das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Kino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die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Fabrik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). Начальные представления о способах словообразования: суффиксация (-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er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, -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in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chen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lein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tion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ist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); словосложение (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das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Lehrbuch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); конверсия (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das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Lesen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die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ä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lte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r w:rsidRPr="006F0A14">
        <w:rPr>
          <w:rFonts w:ascii="Times New Roman" w:hAnsi="Times New Roman" w:cs="Times New Roman"/>
          <w:b/>
          <w:color w:val="000000"/>
          <w:sz w:val="24"/>
          <w:szCs w:val="24"/>
        </w:rPr>
        <w:t>Грамматическая сторона речи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Основные коммуникативные типы предложений: </w:t>
      </w:r>
      <w:proofErr w:type="gramStart"/>
      <w:r w:rsidRPr="006F0A14">
        <w:rPr>
          <w:rFonts w:ascii="Times New Roman" w:hAnsi="Times New Roman" w:cs="Times New Roman"/>
          <w:color w:val="000000"/>
          <w:sz w:val="24"/>
          <w:szCs w:val="24"/>
        </w:rPr>
        <w:t>повествовательное</w:t>
      </w:r>
      <w:proofErr w:type="gram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побудительное, вопросительное. Общий и специальный вопросы. Вопросительные слова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wer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was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wie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warum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wo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wohin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wann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. Порядок слов в предложении. Утвердительные и отрицательные предложения. Простое предложение с простым глагольным сказуемым (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Wir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lesen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gern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.), составным именным сказуемым (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Meine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Familie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ist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gro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ß.) и составным глагольным сказуемым (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Ich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lerne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Deutsch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sprechen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.). </w:t>
      </w:r>
      <w:proofErr w:type="gramStart"/>
      <w:r w:rsidRPr="006F0A14">
        <w:rPr>
          <w:rFonts w:ascii="Times New Roman" w:hAnsi="Times New Roman" w:cs="Times New Roman"/>
          <w:color w:val="000000"/>
          <w:sz w:val="24"/>
          <w:szCs w:val="24"/>
        </w:rPr>
        <w:t>Безличные предложения (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Es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ist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kalt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Es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schneit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.). Побудительные предложения (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Hilf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mir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bitte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!). Предложения с оборотом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Es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gibt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… .  Простые распространённые предложения. Предложения с однородными членами. Сложносочинённые предложения с союзами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und, aber.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Грамматические формы изъявительного наклонения: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Pr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ä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sens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Futur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Pr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ä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teritum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Perfekt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. Слабые и сильные глаголы. Вспомогательные глаголы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haben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sein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werden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. Глагол-связка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sein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. Модальные глаголы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k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ö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nnen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wollen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m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ü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ssen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sollen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. Неопределенная форма глагола (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Infinitiv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Существительные в единственном и множественном числе с определённым/ неопределённым и нулевым артиклем. Склонение существительных.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Местоимения: личные, притяжательные и указательные (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ich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du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er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mein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dieser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jener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). Отрицательное местоимение </w:t>
      </w:r>
      <w:proofErr w:type="spellStart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>kein</w:t>
      </w:r>
      <w:proofErr w:type="spellEnd"/>
      <w:r w:rsidRPr="006F0A1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Наречия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времени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: heute, oft, nie, schnell 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др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. 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Наречия, образующие степени сравнения не по правилам: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gut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viel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gern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Количественные числительные (до 100), порядковые числительные (до 30).</w:t>
      </w:r>
    </w:p>
    <w:p w:rsidR="00E8646A" w:rsidRPr="006F0A14" w:rsidRDefault="00E8646A" w:rsidP="006F0A14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Наиболее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употребительные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r w:rsidRPr="006F0A14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r w:rsidRPr="006F0A14">
        <w:rPr>
          <w:rFonts w:ascii="Times New Roman" w:hAnsi="Times New Roman" w:cs="Times New Roman"/>
          <w:color w:val="000000"/>
          <w:sz w:val="24"/>
          <w:szCs w:val="24"/>
          <w:lang w:val="de-DE"/>
        </w:rPr>
        <w:t>: in, an, auf, hinter, neben, mit, über, unter, nach, zwischen, vor.</w:t>
      </w:r>
    </w:p>
    <w:p w:rsidR="00E8646A" w:rsidRPr="006F0A14" w:rsidRDefault="00E8646A" w:rsidP="006F0A14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Социокультурная осведомленность</w:t>
      </w:r>
    </w:p>
    <w:p w:rsidR="00E8646A" w:rsidRPr="006F0A14" w:rsidRDefault="00E8646A" w:rsidP="006F0A14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   В процессе обучения немецкому языку в начальной школе учащиеся знакомятся: с названиями стран изучаемого языка; некоторыми литературными персонажами популярных детских произведений; сюжетами некоторых популярных сказок, а также небольшими произведениями детского фольклора (стихи, песни) на немецком языке; элементарными формами речевого и неречевого поведения, принятого в странах изучаемого языка.</w:t>
      </w:r>
    </w:p>
    <w:p w:rsidR="00E8646A" w:rsidRPr="006F0A14" w:rsidRDefault="00E8646A" w:rsidP="006F0A14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Специальные учебные умения</w:t>
      </w:r>
    </w:p>
    <w:p w:rsidR="00E8646A" w:rsidRPr="006F0A14" w:rsidRDefault="00E8646A" w:rsidP="006F0A14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Третьеклассники овладевают следующими специальными (предметными) учебными умениями и навыками:</w:t>
      </w:r>
    </w:p>
    <w:p w:rsidR="00E8646A" w:rsidRPr="006F0A14" w:rsidRDefault="00E8646A" w:rsidP="006F0A14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пользоваться двуязычным словарём учебника;</w:t>
      </w:r>
    </w:p>
    <w:p w:rsidR="00E8646A" w:rsidRPr="006F0A14" w:rsidRDefault="00E8646A" w:rsidP="006F0A14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пользоваться справочным материалом, представленным в виде таблиц, схем, правил; </w:t>
      </w:r>
    </w:p>
    <w:p w:rsidR="00E8646A" w:rsidRPr="006F0A14" w:rsidRDefault="00E8646A" w:rsidP="006F0A14">
      <w:pPr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вести словарь (словарную тетрадь);</w:t>
      </w:r>
    </w:p>
    <w:p w:rsidR="00E8646A" w:rsidRPr="006F0A14" w:rsidRDefault="00E8646A" w:rsidP="006F0A14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систематизировать слова, например по тематическому принципу;</w:t>
      </w:r>
    </w:p>
    <w:p w:rsidR="00E8646A" w:rsidRPr="006F0A14" w:rsidRDefault="00E8646A" w:rsidP="006F0A14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пользоваться языковой догадкой, например при опознавании интернационализмов;</w:t>
      </w:r>
    </w:p>
    <w:p w:rsidR="00E8646A" w:rsidRPr="006F0A14" w:rsidRDefault="00E8646A" w:rsidP="006F0A14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делать обобщения на основе структурно-функциональных схем простого предложения опознавать грамматические явления, отсутствующие в родном языке, например артикли.</w:t>
      </w:r>
    </w:p>
    <w:p w:rsidR="00E8646A" w:rsidRPr="006F0A14" w:rsidRDefault="00E8646A" w:rsidP="006F0A14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Общеучебные умения и универсальные учебные действия</w:t>
      </w:r>
    </w:p>
    <w:p w:rsidR="00E8646A" w:rsidRPr="006F0A14" w:rsidRDefault="00E8646A" w:rsidP="006F0A14">
      <w:pPr>
        <w:spacing w:after="0"/>
        <w:ind w:firstLine="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i/>
          <w:color w:val="000000"/>
          <w:sz w:val="24"/>
          <w:szCs w:val="24"/>
        </w:rPr>
        <w:t>В процессе изучения курса «Иностранный язык» младшие школьники:</w:t>
      </w:r>
    </w:p>
    <w:p w:rsidR="00E8646A" w:rsidRPr="006F0A14" w:rsidRDefault="00E8646A" w:rsidP="006F0A14">
      <w:pPr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E8646A" w:rsidRPr="006F0A14" w:rsidRDefault="00E8646A" w:rsidP="006F0A14">
      <w:pPr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овладевают более разнообразными приёмами раскрытия значения слова, используя словообразовательные элементы; синонимы, антонимы; контекст;</w:t>
      </w:r>
    </w:p>
    <w:p w:rsidR="00E8646A" w:rsidRPr="006F0A14" w:rsidRDefault="00E8646A" w:rsidP="006F0A14">
      <w:pPr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совершенствуют общеречевые коммуникативные умения, </w:t>
      </w:r>
      <w:proofErr w:type="gramStart"/>
      <w:r w:rsidRPr="006F0A14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 начинать и завершать разговор, используя речевые клише; поддерживать беседу, задавая вопросы и переспрашивая;</w:t>
      </w:r>
    </w:p>
    <w:p w:rsidR="00E8646A" w:rsidRPr="006F0A14" w:rsidRDefault="00E8646A" w:rsidP="006F0A14">
      <w:pPr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учатся совершать самонаблюдение, самоконтроль, самооценку;</w:t>
      </w:r>
    </w:p>
    <w:p w:rsidR="002E5371" w:rsidRPr="006F0A14" w:rsidRDefault="00E8646A" w:rsidP="006F0A14">
      <w:pPr>
        <w:numPr>
          <w:ilvl w:val="0"/>
          <w:numId w:val="10"/>
        </w:numPr>
        <w:spacing w:after="0"/>
        <w:ind w:left="0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учатся самостоятельно выполнять задания с использованием компьютера (при наличии мультимедийного приложения)</w:t>
      </w:r>
    </w:p>
    <w:p w:rsidR="00CC7D2D" w:rsidRPr="006F0A14" w:rsidRDefault="00CC7D2D" w:rsidP="006F0A14">
      <w:pPr>
        <w:spacing w:after="0"/>
        <w:ind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CC7D2D" w:rsidRPr="006F0A14" w:rsidRDefault="00CC7D2D" w:rsidP="006F0A14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 xml:space="preserve">Иностранный язык — один из важных учебных предметов в системе подготовки современного младшего школьника в условиях поликультурного и многоязычного мира. Наряду с русским языком и литературным чтением он формирует коммуникативную культуру школьника, способствует его общему речевому развитию, расширению кругозора и воспитанию. Изучение иностранного языка и в том числе немецкого способствует приобщению школьников к культуре другого народа и вместе с тем осознанию себя как носителей культуры и духовных ценностей своего народа и соответственно осознанию своей национальной идентичности. </w:t>
      </w:r>
    </w:p>
    <w:p w:rsidR="00CC7D2D" w:rsidRPr="006F0A14" w:rsidRDefault="00CC7D2D" w:rsidP="006F0A14">
      <w:pPr>
        <w:shd w:val="clear" w:color="auto" w:fill="FFFFFF"/>
        <w:spacing w:after="0"/>
        <w:ind w:firstLine="319"/>
        <w:jc w:val="both"/>
        <w:rPr>
          <w:rFonts w:ascii="Times New Roman" w:hAnsi="Times New Roman" w:cs="Times New Roman"/>
          <w:color w:val="4F4F4F"/>
          <w:spacing w:val="-2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Изучение немецкого языка в начальной школе носит активный, деятельностный характер,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</w:t>
      </w:r>
      <w:r w:rsidRPr="006F0A14">
        <w:rPr>
          <w:rFonts w:ascii="Times New Roman" w:hAnsi="Times New Roman" w:cs="Times New Roman"/>
          <w:color w:val="4F4F4F"/>
          <w:spacing w:val="-2"/>
          <w:sz w:val="24"/>
          <w:szCs w:val="24"/>
        </w:rPr>
        <w:t xml:space="preserve"> </w:t>
      </w:r>
    </w:p>
    <w:p w:rsidR="00CC7D2D" w:rsidRPr="006F0A14" w:rsidRDefault="00CC7D2D" w:rsidP="006F0A14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С учётом поставленных учебных, образовательных, воспитательных и развивающих целей изучения предмета «Иностранный язык» в начальной школе формулируются следующие </w:t>
      </w:r>
      <w:r w:rsidRPr="006F0A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CC7D2D" w:rsidRPr="006F0A14" w:rsidRDefault="00CC7D2D" w:rsidP="006F0A1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0A14">
        <w:rPr>
          <w:rFonts w:ascii="Times New Roman" w:hAnsi="Times New Roman" w:cs="Times New Roman"/>
          <w:sz w:val="24"/>
          <w:szCs w:val="24"/>
        </w:rPr>
        <w:t xml:space="preserve">формировать 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 </w:t>
      </w:r>
    </w:p>
    <w:p w:rsidR="00CC7D2D" w:rsidRPr="006F0A14" w:rsidRDefault="00CC7D2D" w:rsidP="006F0A1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0A14">
        <w:rPr>
          <w:rFonts w:ascii="Times New Roman" w:hAnsi="Times New Roman" w:cs="Times New Roman"/>
          <w:sz w:val="24"/>
          <w:szCs w:val="24"/>
        </w:rPr>
        <w:t>расширять лингвистический кругозор младших школьников; развивать элементарные лингвистические представления</w:t>
      </w:r>
      <w:proofErr w:type="gramStart"/>
      <w:r w:rsidRPr="006F0A1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F0A14">
        <w:rPr>
          <w:rFonts w:ascii="Times New Roman" w:hAnsi="Times New Roman" w:cs="Times New Roman"/>
          <w:sz w:val="24"/>
          <w:szCs w:val="24"/>
        </w:rPr>
        <w:t xml:space="preserve"> доступные младшим школьникам и необходимые для овладения устной и письменной речью на иностранном языке на элементарном уровне;</w:t>
      </w:r>
    </w:p>
    <w:p w:rsidR="00CC7D2D" w:rsidRPr="006F0A14" w:rsidRDefault="00CC7D2D" w:rsidP="006F0A1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0A14">
        <w:rPr>
          <w:rFonts w:ascii="Times New Roman" w:hAnsi="Times New Roman" w:cs="Times New Roman"/>
          <w:sz w:val="24"/>
          <w:szCs w:val="24"/>
        </w:rPr>
        <w:t>обеспечить коммуникативно-психологическую адаптацию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CC7D2D" w:rsidRPr="006F0A14" w:rsidRDefault="00CC7D2D" w:rsidP="006F0A1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0A14">
        <w:rPr>
          <w:rFonts w:ascii="Times New Roman" w:hAnsi="Times New Roman" w:cs="Times New Roman"/>
          <w:sz w:val="24"/>
          <w:szCs w:val="24"/>
        </w:rPr>
        <w:t>развивать эмоциональную сферу детей в процессе обучающих игр, учебных спектаклей с использованием иностранного языка;</w:t>
      </w:r>
    </w:p>
    <w:p w:rsidR="00CC7D2D" w:rsidRPr="006F0A14" w:rsidRDefault="00CC7D2D" w:rsidP="006F0A1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0A14">
        <w:rPr>
          <w:rFonts w:ascii="Times New Roman" w:hAnsi="Times New Roman" w:cs="Times New Roman"/>
          <w:sz w:val="24"/>
          <w:szCs w:val="24"/>
        </w:rPr>
        <w:t>развивать личностные качества младшего школьника, его внимание, мышление, память и воображение в процессе участия в моделируемых ситуациях общения, ролевых играх;</w:t>
      </w:r>
    </w:p>
    <w:p w:rsidR="00CC7D2D" w:rsidRPr="006F0A14" w:rsidRDefault="00CC7D2D" w:rsidP="006F0A1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0A14">
        <w:rPr>
          <w:rFonts w:ascii="Times New Roman" w:hAnsi="Times New Roman" w:cs="Times New Roman"/>
          <w:sz w:val="24"/>
          <w:szCs w:val="24"/>
        </w:rPr>
        <w:t xml:space="preserve">приобщать младших школьников </w:t>
      </w:r>
      <w:proofErr w:type="gramStart"/>
      <w:r w:rsidRPr="006F0A14">
        <w:rPr>
          <w:rFonts w:ascii="Times New Roman" w:hAnsi="Times New Roman" w:cs="Times New Roman"/>
          <w:sz w:val="24"/>
          <w:szCs w:val="24"/>
        </w:rPr>
        <w:t>к новому для них социально-коммуникативному опыту за счёт проигрывания на иностранном языке различных ролей в игровых ситуациях</w:t>
      </w:r>
      <w:proofErr w:type="gramEnd"/>
      <w:r w:rsidRPr="006F0A14">
        <w:rPr>
          <w:rFonts w:ascii="Times New Roman" w:hAnsi="Times New Roman" w:cs="Times New Roman"/>
          <w:sz w:val="24"/>
          <w:szCs w:val="24"/>
        </w:rPr>
        <w:t xml:space="preserve">, типичных для семейного, бытового, учебного общения; </w:t>
      </w:r>
    </w:p>
    <w:p w:rsidR="00CC7D2D" w:rsidRPr="006F0A14" w:rsidRDefault="00CC7D2D" w:rsidP="006F0A1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F0A14">
        <w:rPr>
          <w:rFonts w:ascii="Times New Roman" w:hAnsi="Times New Roman" w:cs="Times New Roman"/>
          <w:sz w:val="24"/>
          <w:szCs w:val="24"/>
        </w:rPr>
        <w:t>обучать 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CC7D2D" w:rsidRPr="006F0A14" w:rsidRDefault="00CC7D2D" w:rsidP="006F0A14">
      <w:pPr>
        <w:shd w:val="clear" w:color="auto" w:fill="FFFFFF"/>
        <w:tabs>
          <w:tab w:val="left" w:pos="346"/>
          <w:tab w:val="left" w:pos="993"/>
        </w:tabs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Основные содержательные линии</w:t>
      </w:r>
    </w:p>
    <w:p w:rsidR="00CC7D2D" w:rsidRPr="006F0A14" w:rsidRDefault="00CC7D2D" w:rsidP="006F0A14">
      <w:pPr>
        <w:shd w:val="clear" w:color="auto" w:fill="FFFFFF"/>
        <w:tabs>
          <w:tab w:val="left" w:pos="-709"/>
        </w:tabs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В курсе немецкого языка выделяются следующие содержательные линии:</w:t>
      </w:r>
    </w:p>
    <w:p w:rsidR="00CC7D2D" w:rsidRPr="006F0A14" w:rsidRDefault="00CC7D2D" w:rsidP="006F0A14">
      <w:pPr>
        <w:widowControl w:val="0"/>
        <w:numPr>
          <w:ilvl w:val="0"/>
          <w:numId w:val="3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коммуникативные умения в основных видах речевой деятельности: аудировании, говорении, чтении и письме;</w:t>
      </w:r>
    </w:p>
    <w:p w:rsidR="00CC7D2D" w:rsidRPr="006F0A14" w:rsidRDefault="00CC7D2D" w:rsidP="006F0A14">
      <w:pPr>
        <w:widowControl w:val="0"/>
        <w:numPr>
          <w:ilvl w:val="0"/>
          <w:numId w:val="3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языковые навыки пользования лексическими, грамматическими, фонетическими и орфографическими средствами языка;</w:t>
      </w:r>
    </w:p>
    <w:p w:rsidR="00CC7D2D" w:rsidRPr="006F0A14" w:rsidRDefault="00CC7D2D" w:rsidP="006F0A14">
      <w:pPr>
        <w:widowControl w:val="0"/>
        <w:numPr>
          <w:ilvl w:val="0"/>
          <w:numId w:val="3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социокультурная осведомлённость и умения межкультурного общения;</w:t>
      </w:r>
    </w:p>
    <w:p w:rsidR="00CC7D2D" w:rsidRPr="006F0A14" w:rsidRDefault="00CC7D2D" w:rsidP="006F0A14">
      <w:pPr>
        <w:widowControl w:val="0"/>
        <w:numPr>
          <w:ilvl w:val="0"/>
          <w:numId w:val="3"/>
        </w:numPr>
        <w:shd w:val="clear" w:color="auto" w:fill="FFFFFF"/>
        <w:tabs>
          <w:tab w:val="left" w:pos="346"/>
          <w:tab w:val="left" w:pos="993"/>
        </w:tabs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>общеучебные и специальные учебные умения, универсальные учебные действия.</w:t>
      </w:r>
    </w:p>
    <w:p w:rsidR="00CC7D2D" w:rsidRPr="006F0A14" w:rsidRDefault="00CC7D2D" w:rsidP="006F0A14">
      <w:pPr>
        <w:shd w:val="clear" w:color="auto" w:fill="FFFFFF"/>
        <w:tabs>
          <w:tab w:val="left" w:pos="346"/>
          <w:tab w:val="left" w:pos="993"/>
        </w:tabs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ab/>
        <w:t>Основной содержательной линией из четырёх перечисленных являются коммуникативные умения, которые представляют собой результат овладения немецким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общения в устной и письменной форме. Таким образом, языковые навыки представляют собой часть названных сложных коммуникативных умений. Формирование коммуникативной компетенции также неразрывно связано с социокультурной осведомлённостью младших школьников и с овладением учебными умениями. Обучение перечисленным видам речевой деятельности происходит во взаимосвязи. Однако наблюдается некоторое устное опережение, вызванное объективными причинами: овладение письменными формами общения (чтением и письмом), связанное с необходимостью формирования техники чтения и техники письма, происходит более медленно. Поэтому темпы овладения разными видами речевой деятельности уравниваются только к концу обучения в начальной школе.</w:t>
      </w:r>
    </w:p>
    <w:p w:rsidR="008C3740" w:rsidRPr="006F0A14" w:rsidRDefault="008C3740" w:rsidP="006F0A14">
      <w:pPr>
        <w:shd w:val="clear" w:color="auto" w:fill="FFFFFF"/>
        <w:tabs>
          <w:tab w:val="left" w:pos="346"/>
          <w:tab w:val="left" w:pos="993"/>
        </w:tabs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C3740" w:rsidRPr="006F0A14" w:rsidRDefault="008C3740" w:rsidP="006F0A14">
      <w:pPr>
        <w:shd w:val="clear" w:color="auto" w:fill="FFFFFF"/>
        <w:tabs>
          <w:tab w:val="left" w:pos="346"/>
          <w:tab w:val="left" w:pos="993"/>
        </w:tabs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7D2D" w:rsidRPr="006F0A14" w:rsidRDefault="006F0A14" w:rsidP="006F0A14">
      <w:pPr>
        <w:shd w:val="clear" w:color="auto" w:fill="FFFFFF"/>
        <w:tabs>
          <w:tab w:val="left" w:pos="346"/>
          <w:tab w:val="left" w:pos="993"/>
        </w:tabs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</w:t>
      </w:r>
      <w:r w:rsidR="00F263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C7D2D" w:rsidRPr="006F0A14">
        <w:rPr>
          <w:rFonts w:ascii="Times New Roman" w:hAnsi="Times New Roman" w:cs="Times New Roman"/>
          <w:b/>
          <w:color w:val="000000"/>
          <w:sz w:val="24"/>
          <w:szCs w:val="24"/>
        </w:rPr>
        <w:t>Предметное содержание речи</w:t>
      </w:r>
    </w:p>
    <w:p w:rsidR="00CC7D2D" w:rsidRPr="006F0A14" w:rsidRDefault="00CC7D2D" w:rsidP="006F0A14">
      <w:pPr>
        <w:shd w:val="clear" w:color="auto" w:fill="FFFFFF"/>
        <w:tabs>
          <w:tab w:val="left" w:pos="346"/>
          <w:tab w:val="left" w:pos="993"/>
        </w:tabs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14">
        <w:rPr>
          <w:rFonts w:ascii="Times New Roman" w:hAnsi="Times New Roman" w:cs="Times New Roman"/>
          <w:color w:val="000000"/>
          <w:sz w:val="24"/>
          <w:szCs w:val="24"/>
        </w:rPr>
        <w:tab/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CC7D2D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 xml:space="preserve">Мои друзья: имя,  возраст, внешность, характер, увлечения, семья. </w:t>
      </w:r>
    </w:p>
    <w:p w:rsidR="00C3782E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 xml:space="preserve">Мир моих увлечений.  </w:t>
      </w:r>
    </w:p>
    <w:p w:rsidR="00CC7D2D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 xml:space="preserve">Выходной день. </w:t>
      </w:r>
    </w:p>
    <w:p w:rsidR="00C3782E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 xml:space="preserve">Моя школа. </w:t>
      </w:r>
    </w:p>
    <w:p w:rsidR="00C3782E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 xml:space="preserve">Классная комната. </w:t>
      </w:r>
    </w:p>
    <w:p w:rsidR="00CC7D2D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>Школьные  принадлежности</w:t>
      </w:r>
    </w:p>
    <w:p w:rsidR="00C3782E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 xml:space="preserve">Мир вокруг меня. </w:t>
      </w:r>
    </w:p>
    <w:p w:rsidR="00C3782E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 xml:space="preserve">Природа. </w:t>
      </w:r>
    </w:p>
    <w:p w:rsidR="00C3782E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 xml:space="preserve">Погода. </w:t>
      </w:r>
    </w:p>
    <w:p w:rsidR="00CC7D2D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>Любимое время года.</w:t>
      </w:r>
    </w:p>
    <w:p w:rsidR="00C3782E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 xml:space="preserve">Я и моя семья. </w:t>
      </w:r>
    </w:p>
    <w:p w:rsidR="00C3782E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 xml:space="preserve">Семейные праздники. </w:t>
      </w:r>
    </w:p>
    <w:p w:rsidR="00C3782E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 xml:space="preserve">Новый год. </w:t>
      </w:r>
    </w:p>
    <w:p w:rsidR="00C3782E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A14">
        <w:rPr>
          <w:rFonts w:ascii="Times New Roman" w:hAnsi="Times New Roman" w:cs="Times New Roman"/>
          <w:b/>
          <w:bCs/>
          <w:sz w:val="24"/>
          <w:szCs w:val="24"/>
        </w:rPr>
        <w:t>Рождество.</w:t>
      </w:r>
      <w:r w:rsidRPr="006F0A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7D2D" w:rsidRPr="006F0A14" w:rsidRDefault="00CC7D2D" w:rsidP="006F0A14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0A14">
        <w:rPr>
          <w:rFonts w:ascii="Times New Roman" w:hAnsi="Times New Roman" w:cs="Times New Roman"/>
          <w:b/>
          <w:sz w:val="24"/>
          <w:szCs w:val="24"/>
        </w:rPr>
        <w:t>День рождения.</w:t>
      </w:r>
    </w:p>
    <w:p w:rsidR="00CC7D2D" w:rsidRPr="006F0A14" w:rsidRDefault="00CC7D2D" w:rsidP="006F0A14">
      <w:pPr>
        <w:jc w:val="both"/>
        <w:rPr>
          <w:rFonts w:ascii="Times New Roman" w:hAnsi="Times New Roman" w:cs="Times New Roman"/>
          <w:sz w:val="24"/>
          <w:szCs w:val="24"/>
        </w:rPr>
        <w:sectPr w:rsidR="00CC7D2D" w:rsidRPr="006F0A14" w:rsidSect="003A44E9">
          <w:pgSz w:w="11906" w:h="16838"/>
          <w:pgMar w:top="0" w:right="1133" w:bottom="1134" w:left="284" w:header="708" w:footer="708" w:gutter="0"/>
          <w:cols w:space="708"/>
          <w:docGrid w:linePitch="360"/>
        </w:sectPr>
      </w:pPr>
    </w:p>
    <w:p w:rsidR="00CF4197" w:rsidRDefault="00CF4197" w:rsidP="00CF4197">
      <w:pPr>
        <w:spacing w:before="100" w:beforeAutospacing="1" w:after="100" w:afterAutospacing="1"/>
        <w:ind w:right="25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планирование с указанием количества часов, отводимых на усвоение каждой темы</w:t>
      </w:r>
    </w:p>
    <w:p w:rsidR="006F0A14" w:rsidRDefault="006F0A14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page" w:horzAnchor="margin" w:tblpXSpec="center" w:tblpY="1870"/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866"/>
        <w:gridCol w:w="7"/>
        <w:gridCol w:w="1656"/>
        <w:gridCol w:w="2409"/>
        <w:gridCol w:w="2977"/>
      </w:tblGrid>
      <w:tr w:rsidR="00CF4197" w:rsidRPr="00EA2135" w:rsidTr="00CF4197">
        <w:tc>
          <w:tcPr>
            <w:tcW w:w="675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73" w:type="dxa"/>
            <w:gridSpan w:val="2"/>
            <w:vMerge w:val="restart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</w:tcPr>
          <w:p w:rsidR="00CF4197" w:rsidRPr="00EA2135" w:rsidRDefault="00CF4197" w:rsidP="00CF4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F4197" w:rsidRPr="00EA2135" w:rsidRDefault="00CF4197" w:rsidP="00CF4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  <w:gridSpan w:val="2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F4197" w:rsidRPr="00EA2135" w:rsidTr="00CF4197">
        <w:trPr>
          <w:trHeight w:val="1236"/>
        </w:trPr>
        <w:tc>
          <w:tcPr>
            <w:tcW w:w="675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2"/>
            <w:vMerge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Занятия в форме внеурочной деятельности, проектная деятельность</w:t>
            </w:r>
          </w:p>
        </w:tc>
        <w:tc>
          <w:tcPr>
            <w:tcW w:w="2977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Контрольные, проверочные работы</w:t>
            </w:r>
          </w:p>
        </w:tc>
      </w:tr>
      <w:tr w:rsidR="00CF4197" w:rsidRPr="00EA2135" w:rsidTr="00CF4197">
        <w:trPr>
          <w:trHeight w:val="556"/>
        </w:trPr>
        <w:tc>
          <w:tcPr>
            <w:tcW w:w="675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66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Привет,3 класс! Встреча с друзьями!</w:t>
            </w:r>
          </w:p>
        </w:tc>
        <w:tc>
          <w:tcPr>
            <w:tcW w:w="1663" w:type="dxa"/>
            <w:gridSpan w:val="2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197" w:rsidRPr="00EA2135" w:rsidTr="00CF4197">
        <w:tc>
          <w:tcPr>
            <w:tcW w:w="675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66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абина охотно ходит в школу. А вы?</w:t>
            </w:r>
          </w:p>
        </w:tc>
        <w:tc>
          <w:tcPr>
            <w:tcW w:w="1663" w:type="dxa"/>
            <w:gridSpan w:val="2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197" w:rsidRPr="00EA2135" w:rsidTr="00CF4197">
        <w:tc>
          <w:tcPr>
            <w:tcW w:w="675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66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Осень. Какая сейчас погода?</w:t>
            </w:r>
          </w:p>
        </w:tc>
        <w:tc>
          <w:tcPr>
            <w:tcW w:w="1663" w:type="dxa"/>
            <w:gridSpan w:val="2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197" w:rsidRPr="00EA2135" w:rsidTr="00CF4197">
        <w:tc>
          <w:tcPr>
            <w:tcW w:w="675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66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 что нам приносит зима?</w:t>
            </w:r>
          </w:p>
        </w:tc>
        <w:tc>
          <w:tcPr>
            <w:tcW w:w="1663" w:type="dxa"/>
            <w:gridSpan w:val="2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197" w:rsidRPr="00EA2135" w:rsidTr="00CF4197">
        <w:tc>
          <w:tcPr>
            <w:tcW w:w="675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66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 нас в школе много дел</w:t>
            </w:r>
          </w:p>
        </w:tc>
        <w:tc>
          <w:tcPr>
            <w:tcW w:w="1663" w:type="dxa"/>
            <w:gridSpan w:val="2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197" w:rsidRPr="00EA2135" w:rsidTr="00CF4197">
        <w:tc>
          <w:tcPr>
            <w:tcW w:w="675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66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Весна наступила. А с ней замечательные праздники. Не так ли?</w:t>
            </w:r>
          </w:p>
        </w:tc>
        <w:tc>
          <w:tcPr>
            <w:tcW w:w="1663" w:type="dxa"/>
            <w:gridSpan w:val="2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197" w:rsidRPr="00EA2135" w:rsidTr="00CF4197">
        <w:tc>
          <w:tcPr>
            <w:tcW w:w="675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66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День Рождения. Разве это не прекрасный день?</w:t>
            </w:r>
          </w:p>
        </w:tc>
        <w:tc>
          <w:tcPr>
            <w:tcW w:w="1663" w:type="dxa"/>
            <w:gridSpan w:val="2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4197" w:rsidRPr="00EA2135" w:rsidTr="00CF4197">
        <w:tc>
          <w:tcPr>
            <w:tcW w:w="675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6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663" w:type="dxa"/>
            <w:gridSpan w:val="2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409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CF4197" w:rsidRPr="00EA2135" w:rsidRDefault="00CF4197" w:rsidP="00CF41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A213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</w:tr>
    </w:tbl>
    <w:p w:rsidR="00EA2135" w:rsidRDefault="00EA213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685" w:rsidRPr="00DD16CA" w:rsidRDefault="00B10685" w:rsidP="00CF4197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</w:p>
    <w:p w:rsidR="00B10685" w:rsidRDefault="00B10685" w:rsidP="00B10685">
      <w:pPr>
        <w:shd w:val="clear" w:color="auto" w:fill="FFFFFF"/>
        <w:ind w:left="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6CA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tbl>
      <w:tblPr>
        <w:tblW w:w="12544" w:type="dxa"/>
        <w:jc w:val="center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72"/>
        <w:gridCol w:w="1276"/>
        <w:gridCol w:w="8506"/>
        <w:gridCol w:w="1790"/>
      </w:tblGrid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Тема/подтема</w:t>
            </w:r>
          </w:p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Проблема/ситуация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Количество часов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Общее кол-во часов: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</w:rPr>
              <w:t>102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                    Тема: «Привет, 3 класс! Встреча с друзьями»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u w:val="single"/>
              </w:rPr>
              <w:t>9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06.09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Привет, друзья! Мы снова здесь!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07.09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Лето самое прекрасное время года!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13.09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Наши летние фото. Какие они?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14.09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любит делать семья Свена летом?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5-6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0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20.09</w:t>
            </w:r>
          </w:p>
          <w:p w:rsidR="00DE4767" w:rsidRDefault="00DE4767" w:rsidP="004F4FC6">
            <w:pPr>
              <w:spacing w:after="0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21.09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Мы играем и поем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B10685" w:rsidTr="004F4FC6">
        <w:trPr>
          <w:trHeight w:val="573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483639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7-8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0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27.09</w:t>
            </w:r>
          </w:p>
          <w:p w:rsidR="00DE4767" w:rsidRDefault="00DE4767" w:rsidP="004F4FC6">
            <w:pPr>
              <w:spacing w:after="0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28.09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Кто еще хочет повторить?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B10685" w:rsidTr="004F4FC6">
        <w:trPr>
          <w:trHeight w:val="573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483639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04.10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573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384CCD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84CC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Тема: «Сабина охотно ходит в школу. А вы?»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Pr="00384CCD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384CC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10</w:t>
            </w:r>
          </w:p>
        </w:tc>
      </w:tr>
      <w:tr w:rsidR="00B10685" w:rsidTr="004F4FC6">
        <w:trPr>
          <w:trHeight w:val="573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05.10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Наши друзья снова идут в школу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639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11.10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384CCD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Начало учебного года. О чем говорят дети в школьном дворе?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Pr="00384CCD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4C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12.10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Первый школьный день Марии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18.10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Какой сегодня день недели?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19.10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мы делаем в субботу и в воскресенье?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25.10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 что делает храбрый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портняжка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01.11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Мы играем и поем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476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DE4767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02.11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Работа над грамматикой. 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кто еще хочет повторить?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492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3F55A4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564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91562B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Тема: «Осень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. К</w:t>
            </w:r>
            <w:r w:rsidRPr="0091562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акая сейчас погода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?</w:t>
            </w:r>
            <w:r w:rsidRPr="0091562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Pr="0091562B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10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Прогулка в парк. Как там осенью?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что делают Сабина и Свен?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Здорово осенью у бабушки в деревне!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Осенью всё спелое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что едят лесные животные?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F93BB7" w:rsidRDefault="00B10685" w:rsidP="004F4FC6">
            <w:pPr>
              <w:spacing w:after="178" w:line="356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Свен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Сабина разговаривают о любимых животных.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Pr="009E55B0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55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565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26-27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Мы играем и поем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B10685" w:rsidTr="004F4FC6">
        <w:trPr>
          <w:trHeight w:val="450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28-29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Кто еще хочет повторить?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472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9E55B0" w:rsidRDefault="00B10685" w:rsidP="004F4FC6">
            <w:pPr>
              <w:spacing w:after="178" w:line="356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472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91562B" w:rsidRDefault="00B10685" w:rsidP="004F4FC6">
            <w:pPr>
              <w:spacing w:after="178" w:line="356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62B">
              <w:rPr>
                <w:rFonts w:ascii="Times New Roman" w:hAnsi="Times New Roman" w:cs="Times New Roman"/>
                <w:b/>
                <w:sz w:val="28"/>
                <w:szCs w:val="28"/>
              </w:rPr>
              <w:t>Тема: «А что нам приносит зима?»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Pr="0091562B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10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Какая погода зимой?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Кто умеет отгадывать загадки о животных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Что видит храбрый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портняжка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 парке?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454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Почему дети радуются зиме?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FF458E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Pr="00FF458E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B10685" w:rsidTr="004F4FC6">
        <w:trPr>
          <w:trHeight w:val="618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FC0ECE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FC0ECE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Рождество – самый красивый праздник!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(проект)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36-37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9E55B0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Мы играем, поем и готовимся к новогоднему празднику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38-39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FF458E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Кто хочет еще повторить?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B10685" w:rsidTr="004F4FC6">
        <w:trPr>
          <w:trHeight w:val="416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FC0ECE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C0EC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Тема: «У нас в школе много дел»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Pr="00FC0ECE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FC0ECE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10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10685" w:rsidTr="004F4FC6">
        <w:trPr>
          <w:trHeight w:val="685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больше всего любят делать Сабина и Свен в школе?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402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Наши немецкие друзья вчера много рисовали. Не так ли?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сегодня делают наши немецкие друзья?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FF458E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могут делать школьники в игровом уголке?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570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Костюмированный бал в школе. Дети должны хорошо подготовиться. Не так ли?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уроке немецкого языка у нас тоже много дел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Мы играем и поем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48-49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Кто еще хочет повторить?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0A7759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3937EC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937E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Тема: «Весна наступила. А с ней замечательные праздники. Не так ли?»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Pr="003937EC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9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0A7759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Весна. Какая сейчас погода?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Pr="000A7759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75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Весна, весна я люблю тебя!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Мы поздравляем наших мам с Женским днём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Кого мы еще поздравляем с Женским днём?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Семья Мюллер празднует Пасху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479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Скоро весенние каникулы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Мы играем и поем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62503C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Pr="0062503C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Кто еще хочет повторить?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3937EC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937E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Тема: «День Рождения! Разве это не прекрасный день?»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Pr="003937EC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>9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CC374F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C374F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О чем разговаривают Сабина и её мама?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Сабина пишет приглашение на день рождения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желает Сабина ко дню рождения?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Подготовка ко Дню рождения (проект)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что готовит Сабина?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Сабина празднует День рождения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CC374F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Мы играем и поем. Работа над грамматикой: спряжение глагола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haben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личные местоимения в дательном падеже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606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Pr="00CC374F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Кто еще хочет повторить? Работа над грамматикой: употребление глагола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sich</w:t>
            </w:r>
            <w:proofErr w:type="spellEnd"/>
            <w:r w:rsidRPr="00CC37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w</w:t>
            </w:r>
            <w:r w:rsidRPr="00CC374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ü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nschen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личного местоимения в дательном падеже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B10685" w:rsidTr="004F4FC6">
        <w:trPr>
          <w:trHeight w:val="530"/>
          <w:jc w:val="center"/>
        </w:trPr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0"/>
              <w:rPr>
                <w:rFonts w:cs="Times New Roman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10685" w:rsidRDefault="00B10685" w:rsidP="004F4FC6">
            <w:pPr>
              <w:spacing w:after="178" w:line="35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Итоговая контрольная работа за год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0685" w:rsidRDefault="00B10685" w:rsidP="004F4FC6">
            <w:pPr>
              <w:spacing w:after="178" w:line="356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</w:tbl>
    <w:p w:rsidR="00B10685" w:rsidRPr="00B1434C" w:rsidRDefault="00B10685" w:rsidP="00B10685">
      <w:pPr>
        <w:rPr>
          <w:sz w:val="24"/>
          <w:szCs w:val="24"/>
        </w:rPr>
      </w:pPr>
    </w:p>
    <w:p w:rsidR="00B10685" w:rsidRPr="00EA2135" w:rsidRDefault="00B10685" w:rsidP="00EA21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10685" w:rsidRPr="00EA2135" w:rsidSect="00EA2135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71FE"/>
    <w:multiLevelType w:val="hybridMultilevel"/>
    <w:tmpl w:val="6C0A2A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2E8762B"/>
    <w:multiLevelType w:val="hybridMultilevel"/>
    <w:tmpl w:val="4800AF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203BBA"/>
    <w:multiLevelType w:val="hybridMultilevel"/>
    <w:tmpl w:val="4EC8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921DA"/>
    <w:multiLevelType w:val="hybridMultilevel"/>
    <w:tmpl w:val="B5F4F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F7F2A"/>
    <w:multiLevelType w:val="hybridMultilevel"/>
    <w:tmpl w:val="4DAC2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87773D"/>
    <w:multiLevelType w:val="hybridMultilevel"/>
    <w:tmpl w:val="52B8E7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DCB761F"/>
    <w:multiLevelType w:val="hybridMultilevel"/>
    <w:tmpl w:val="9BCEB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F674E"/>
    <w:multiLevelType w:val="hybridMultilevel"/>
    <w:tmpl w:val="E73A24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1C5008"/>
    <w:multiLevelType w:val="multilevel"/>
    <w:tmpl w:val="D40A2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33962D2D"/>
    <w:multiLevelType w:val="hybridMultilevel"/>
    <w:tmpl w:val="55622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EA1899"/>
    <w:multiLevelType w:val="hybridMultilevel"/>
    <w:tmpl w:val="C7802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62D0A"/>
    <w:multiLevelType w:val="hybridMultilevel"/>
    <w:tmpl w:val="21BA3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027562"/>
    <w:multiLevelType w:val="hybridMultilevel"/>
    <w:tmpl w:val="D3702B0C"/>
    <w:lvl w:ilvl="0" w:tplc="6E80A3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270F4D"/>
    <w:multiLevelType w:val="hybridMultilevel"/>
    <w:tmpl w:val="75CA5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3969E8"/>
    <w:multiLevelType w:val="hybridMultilevel"/>
    <w:tmpl w:val="8D627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5460D8"/>
    <w:multiLevelType w:val="hybridMultilevel"/>
    <w:tmpl w:val="E3A488E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D437B"/>
    <w:multiLevelType w:val="hybridMultilevel"/>
    <w:tmpl w:val="20164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CF10DD"/>
    <w:multiLevelType w:val="hybridMultilevel"/>
    <w:tmpl w:val="42E0E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FB3055"/>
    <w:multiLevelType w:val="hybridMultilevel"/>
    <w:tmpl w:val="32B49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FC4471"/>
    <w:multiLevelType w:val="hybridMultilevel"/>
    <w:tmpl w:val="D2AE1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DA241B"/>
    <w:multiLevelType w:val="hybridMultilevel"/>
    <w:tmpl w:val="C0AC3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A55CC4"/>
    <w:multiLevelType w:val="hybridMultilevel"/>
    <w:tmpl w:val="418AA1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24038F"/>
    <w:multiLevelType w:val="hybridMultilevel"/>
    <w:tmpl w:val="865C0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F627B6"/>
    <w:multiLevelType w:val="hybridMultilevel"/>
    <w:tmpl w:val="37ECE4B0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4">
    <w:nsid w:val="6D2A40E9"/>
    <w:multiLevelType w:val="hybridMultilevel"/>
    <w:tmpl w:val="97066B6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2876975"/>
    <w:multiLevelType w:val="hybridMultilevel"/>
    <w:tmpl w:val="FFE47B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2FA37E3"/>
    <w:multiLevelType w:val="hybridMultilevel"/>
    <w:tmpl w:val="46C447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4A51F34"/>
    <w:multiLevelType w:val="hybridMultilevel"/>
    <w:tmpl w:val="AAC278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0B6B12"/>
    <w:multiLevelType w:val="hybridMultilevel"/>
    <w:tmpl w:val="1F986C3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7A875CDC"/>
    <w:multiLevelType w:val="hybridMultilevel"/>
    <w:tmpl w:val="81BED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24"/>
  </w:num>
  <w:num w:numId="13">
    <w:abstractNumId w:val="6"/>
  </w:num>
  <w:num w:numId="14">
    <w:abstractNumId w:val="21"/>
  </w:num>
  <w:num w:numId="15">
    <w:abstractNumId w:val="15"/>
  </w:num>
  <w:num w:numId="16">
    <w:abstractNumId w:val="7"/>
  </w:num>
  <w:num w:numId="17">
    <w:abstractNumId w:val="27"/>
  </w:num>
  <w:num w:numId="18">
    <w:abstractNumId w:val="11"/>
  </w:num>
  <w:num w:numId="19">
    <w:abstractNumId w:val="22"/>
  </w:num>
  <w:num w:numId="20">
    <w:abstractNumId w:val="17"/>
  </w:num>
  <w:num w:numId="21">
    <w:abstractNumId w:val="29"/>
  </w:num>
  <w:num w:numId="22">
    <w:abstractNumId w:val="13"/>
  </w:num>
  <w:num w:numId="23">
    <w:abstractNumId w:val="10"/>
  </w:num>
  <w:num w:numId="24">
    <w:abstractNumId w:val="3"/>
  </w:num>
  <w:num w:numId="25">
    <w:abstractNumId w:val="18"/>
  </w:num>
  <w:num w:numId="26">
    <w:abstractNumId w:val="9"/>
  </w:num>
  <w:num w:numId="27">
    <w:abstractNumId w:val="14"/>
  </w:num>
  <w:num w:numId="28">
    <w:abstractNumId w:val="19"/>
  </w:num>
  <w:num w:numId="29">
    <w:abstractNumId w:val="20"/>
  </w:num>
  <w:num w:numId="30">
    <w:abstractNumId w:val="25"/>
  </w:num>
  <w:num w:numId="31">
    <w:abstractNumId w:val="16"/>
  </w:num>
  <w:num w:numId="32">
    <w:abstractNumId w:val="2"/>
  </w:num>
  <w:num w:numId="33">
    <w:abstractNumId w:val="5"/>
  </w:num>
  <w:num w:numId="34">
    <w:abstractNumId w:val="0"/>
  </w:num>
  <w:num w:numId="35">
    <w:abstractNumId w:val="4"/>
  </w:num>
  <w:num w:numId="36">
    <w:abstractNumId w:val="23"/>
  </w:num>
  <w:num w:numId="37">
    <w:abstractNumId w:val="12"/>
  </w:num>
  <w:num w:numId="38">
    <w:abstractNumId w:val="28"/>
  </w:num>
  <w:num w:numId="39">
    <w:abstractNumId w:val="1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7D2D"/>
    <w:rsid w:val="00085B72"/>
    <w:rsid w:val="000B3ADC"/>
    <w:rsid w:val="002E5371"/>
    <w:rsid w:val="00376656"/>
    <w:rsid w:val="00382C2C"/>
    <w:rsid w:val="003A44E9"/>
    <w:rsid w:val="004F4FC6"/>
    <w:rsid w:val="0050207A"/>
    <w:rsid w:val="00562EE0"/>
    <w:rsid w:val="005E26E6"/>
    <w:rsid w:val="005E6FC7"/>
    <w:rsid w:val="005F31EC"/>
    <w:rsid w:val="006F0A14"/>
    <w:rsid w:val="00821ADB"/>
    <w:rsid w:val="00880F77"/>
    <w:rsid w:val="008C3740"/>
    <w:rsid w:val="009744C0"/>
    <w:rsid w:val="009A33E5"/>
    <w:rsid w:val="00A9729F"/>
    <w:rsid w:val="00B10685"/>
    <w:rsid w:val="00B168A8"/>
    <w:rsid w:val="00B85351"/>
    <w:rsid w:val="00C1516E"/>
    <w:rsid w:val="00C3782E"/>
    <w:rsid w:val="00C7642E"/>
    <w:rsid w:val="00C765E9"/>
    <w:rsid w:val="00CB18D4"/>
    <w:rsid w:val="00CC7D2D"/>
    <w:rsid w:val="00CF4197"/>
    <w:rsid w:val="00D12678"/>
    <w:rsid w:val="00D84E66"/>
    <w:rsid w:val="00D92D15"/>
    <w:rsid w:val="00D97CE7"/>
    <w:rsid w:val="00DE4767"/>
    <w:rsid w:val="00E10586"/>
    <w:rsid w:val="00E426D2"/>
    <w:rsid w:val="00E53FA1"/>
    <w:rsid w:val="00E8646A"/>
    <w:rsid w:val="00EA2135"/>
    <w:rsid w:val="00F263E2"/>
    <w:rsid w:val="00F94E3C"/>
    <w:rsid w:val="00FA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D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D2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D2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CC7D2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7D2D"/>
    <w:pPr>
      <w:ind w:left="720"/>
      <w:contextualSpacing/>
    </w:pPr>
  </w:style>
  <w:style w:type="paragraph" w:styleId="a5">
    <w:name w:val="No Spacing"/>
    <w:uiPriority w:val="1"/>
    <w:qFormat/>
    <w:rsid w:val="00CC7D2D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C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7D2D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8">
    <w:name w:val="Стиль"/>
    <w:rsid w:val="00CC7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nhideWhenUsed/>
    <w:rsid w:val="00CC7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-1">
    <w:name w:val="Table Web 1"/>
    <w:basedOn w:val="a1"/>
    <w:rsid w:val="005E26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ubmenu-table">
    <w:name w:val="submenu-table"/>
    <w:basedOn w:val="a0"/>
    <w:rsid w:val="005E26E6"/>
  </w:style>
  <w:style w:type="paragraph" w:styleId="aa">
    <w:name w:val="header"/>
    <w:basedOn w:val="a"/>
    <w:link w:val="ab"/>
    <w:uiPriority w:val="99"/>
    <w:rsid w:val="005E26E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5E26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utback">
    <w:name w:val="butback"/>
    <w:basedOn w:val="a0"/>
    <w:rsid w:val="005E26E6"/>
  </w:style>
  <w:style w:type="character" w:styleId="ac">
    <w:name w:val="Emphasis"/>
    <w:basedOn w:val="a0"/>
    <w:qFormat/>
    <w:rsid w:val="005E26E6"/>
    <w:rPr>
      <w:i/>
      <w:iCs/>
    </w:rPr>
  </w:style>
  <w:style w:type="paragraph" w:customStyle="1" w:styleId="FR2">
    <w:name w:val="FR2"/>
    <w:rsid w:val="005E26E6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8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2332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2018-10-11T08:28:00Z</cp:lastPrinted>
  <dcterms:created xsi:type="dcterms:W3CDTF">2016-09-19T14:53:00Z</dcterms:created>
  <dcterms:modified xsi:type="dcterms:W3CDTF">2018-11-28T06:31:00Z</dcterms:modified>
</cp:coreProperties>
</file>